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85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EA3401" w:rsidRP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441E7B" w:rsidRDefault="00EA3401" w:rsidP="000B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C7485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A3401" w:rsidRP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</w:p>
    <w:p w:rsidR="00E758A2" w:rsidRP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</w:p>
    <w:p w:rsid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6C7485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E758A2"/>
    <w:rsid w:val="00EA3401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94C"/>
  <w15:docId w15:val="{F7D33473-DEC1-48B2-8B43-306E5BF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2024-03-21T03:41:00Z</dcterms:modified>
</cp:coreProperties>
</file>